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493"/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1"/>
        <w:gridCol w:w="3897"/>
        <w:gridCol w:w="1425"/>
        <w:gridCol w:w="3602"/>
      </w:tblGrid>
      <w:tr w:rsidR="0096787E" w:rsidRPr="0049419C" w14:paraId="3C7508B8" w14:textId="77777777" w:rsidTr="000B6F73">
        <w:trPr>
          <w:trHeight w:hRule="exact" w:val="988"/>
        </w:trPr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ECC840" w14:textId="77777777" w:rsidR="0096787E" w:rsidRPr="0049419C" w:rsidRDefault="0096787E" w:rsidP="00B56FB7">
            <w:pPr>
              <w:shd w:val="clear" w:color="auto" w:fill="FFFFFF"/>
              <w:spacing w:line="330" w:lineRule="exact"/>
              <w:ind w:right="31"/>
              <w:jc w:val="center"/>
              <w:rPr>
                <w:sz w:val="28"/>
                <w:szCs w:val="28"/>
              </w:rPr>
            </w:pPr>
            <w:r w:rsidRPr="0049419C">
              <w:rPr>
                <w:color w:val="000000"/>
                <w:sz w:val="28"/>
                <w:szCs w:val="28"/>
              </w:rPr>
              <w:t xml:space="preserve">№ </w:t>
            </w:r>
            <w:r w:rsidRPr="0049419C"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CB321D" w14:textId="77777777" w:rsidR="0096787E" w:rsidRPr="0049419C" w:rsidRDefault="0096787E" w:rsidP="00B56FB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B2C28"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E6DD5" w14:textId="77777777" w:rsidR="0096787E" w:rsidRDefault="0096787E" w:rsidP="00B56FB7">
            <w:pPr>
              <w:shd w:val="clear" w:color="auto" w:fill="FFFFFF"/>
              <w:spacing w:line="324" w:lineRule="exact"/>
              <w:ind w:left="244" w:right="513"/>
              <w:jc w:val="center"/>
              <w:rPr>
                <w:color w:val="000000"/>
                <w:spacing w:val="-4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 xml:space="preserve">Факт </w:t>
            </w:r>
          </w:p>
          <w:p w14:paraId="1CD8626B" w14:textId="77777777" w:rsidR="0096787E" w:rsidRDefault="0096787E" w:rsidP="00B56FB7">
            <w:pPr>
              <w:shd w:val="clear" w:color="auto" w:fill="FFFFFF"/>
              <w:spacing w:line="324" w:lineRule="exact"/>
              <w:ind w:left="244" w:right="5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4"/>
                <w:sz w:val="28"/>
                <w:szCs w:val="28"/>
                <w:lang w:eastAsia="en-US"/>
              </w:rPr>
              <w:t>(ед.)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4454C6" w14:textId="77777777" w:rsidR="0096787E" w:rsidRDefault="0096787E" w:rsidP="00B56FB7">
            <w:pPr>
              <w:shd w:val="clear" w:color="auto" w:fill="FFFFFF"/>
              <w:spacing w:line="32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Название, выходные данные</w:t>
            </w:r>
          </w:p>
        </w:tc>
      </w:tr>
      <w:tr w:rsidR="001741FC" w:rsidRPr="0049419C" w14:paraId="5110DF14" w14:textId="77777777" w:rsidTr="00B56FB7">
        <w:trPr>
          <w:trHeight w:hRule="exact" w:val="536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DC5E0C" w14:textId="77777777" w:rsidR="001741FC" w:rsidRPr="0049419C" w:rsidRDefault="001741FC" w:rsidP="00B56FB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9419C">
              <w:rPr>
                <w:sz w:val="28"/>
                <w:szCs w:val="28"/>
              </w:rPr>
              <w:t>Показатели, характеризующие качество государственной работы</w:t>
            </w:r>
          </w:p>
        </w:tc>
      </w:tr>
      <w:tr w:rsidR="00526990" w:rsidRPr="0049419C" w14:paraId="48D32803" w14:textId="77777777" w:rsidTr="000B6F73">
        <w:trPr>
          <w:trHeight w:hRule="exact" w:val="567"/>
        </w:trPr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4AF1B0" w14:textId="77777777" w:rsidR="00526990" w:rsidRPr="0049419C" w:rsidRDefault="00526990" w:rsidP="00B56FB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6A43C" w14:textId="77777777" w:rsidR="00526990" w:rsidRPr="0049419C" w:rsidRDefault="00526990" w:rsidP="00B56FB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776D95" w14:textId="77777777" w:rsidR="00526990" w:rsidRPr="008E5571" w:rsidRDefault="00526990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B3DA87" w14:textId="77777777" w:rsidR="00526990" w:rsidRPr="008E5571" w:rsidRDefault="00526990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56FB7" w:rsidRPr="0049419C" w14:paraId="3AF39AF6" w14:textId="77777777" w:rsidTr="000B6F73">
        <w:trPr>
          <w:trHeight w:hRule="exact" w:val="846"/>
        </w:trPr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B2D30E" w14:textId="77777777" w:rsidR="00B56FB7" w:rsidRPr="0049419C" w:rsidRDefault="00B56FB7" w:rsidP="00B56F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57BA5E" w14:textId="77777777" w:rsidR="00B56FB7" w:rsidRDefault="00B56FB7" w:rsidP="00B56FB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0A9592C6" w14:textId="77777777" w:rsidR="00B56FB7" w:rsidRPr="0049419C" w:rsidRDefault="00B56FB7" w:rsidP="00B56FB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C7B9D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8F0D06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56FB7" w:rsidRPr="0049419C" w14:paraId="747EA3FB" w14:textId="77777777" w:rsidTr="000B6F73">
        <w:trPr>
          <w:trHeight w:hRule="exact" w:val="846"/>
        </w:trPr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8CABE8" w14:textId="77777777" w:rsidR="00B56FB7" w:rsidRPr="0049419C" w:rsidRDefault="00B56FB7" w:rsidP="00B56F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ABA345" w14:textId="77777777" w:rsidR="00B56FB7" w:rsidRPr="0049419C" w:rsidRDefault="00B56FB7" w:rsidP="00B56FB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Рецензируемые монографии</w:t>
            </w:r>
            <w:r w:rsidRPr="00C72CF3">
              <w:rPr>
                <w:color w:val="000000"/>
                <w:sz w:val="28"/>
                <w:szCs w:val="28"/>
              </w:rPr>
              <w:t xml:space="preserve"> </w:t>
            </w:r>
            <w:r w:rsidRPr="004432B4"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A36C8E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E557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8838F0" w14:textId="77777777" w:rsidR="00E975F5" w:rsidRPr="00974C95" w:rsidRDefault="00E975F5" w:rsidP="00E975F5">
            <w:pPr>
              <w:rPr>
                <w:sz w:val="28"/>
                <w:szCs w:val="28"/>
              </w:rPr>
            </w:pPr>
            <w:r w:rsidRPr="00974C95">
              <w:rPr>
                <w:sz w:val="28"/>
                <w:szCs w:val="28"/>
              </w:rPr>
              <w:t>Аксиологические основания формирования профессиональных ориентаций и ценностей студентов педагогических вузов новых регионов России : монография / И.В. Решетарова, В.А. Вострецова, Н.Н.</w:t>
            </w:r>
            <w:r w:rsidRPr="00974C95">
              <w:rPr>
                <w:sz w:val="28"/>
                <w:szCs w:val="28"/>
                <w:lang w:val="en-US"/>
              </w:rPr>
              <w:t> </w:t>
            </w:r>
            <w:r w:rsidRPr="00974C95">
              <w:rPr>
                <w:sz w:val="28"/>
                <w:szCs w:val="28"/>
              </w:rPr>
              <w:t>Летина [и др.]. – Горловка : Изд-во ФГБОУ ВО «ДГПУ им. В. Шаталова», 2025. – 180 с.</w:t>
            </w:r>
          </w:p>
          <w:p w14:paraId="60FD0F40" w14:textId="77777777" w:rsidR="00E975F5" w:rsidRPr="00123263" w:rsidRDefault="00E975F5" w:rsidP="00E975F5">
            <w:r>
              <w:rPr>
                <w:color w:val="000000"/>
                <w:sz w:val="28"/>
                <w:szCs w:val="28"/>
                <w:lang w:val="en-US"/>
              </w:rPr>
              <w:t>ISBN 978-5-907859-61-6</w:t>
            </w:r>
          </w:p>
          <w:p w14:paraId="673EEFB3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56FB7" w:rsidRPr="0049419C" w14:paraId="677C8F3E" w14:textId="77777777" w:rsidTr="000B6F73">
        <w:trPr>
          <w:trHeight w:hRule="exact" w:val="1712"/>
        </w:trPr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5BAFC" w14:textId="77777777" w:rsidR="00B56FB7" w:rsidRDefault="00B56FB7" w:rsidP="00B56F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C3377B" w14:textId="77777777" w:rsidR="00B56FB7" w:rsidRDefault="00B56FB7" w:rsidP="00B56FB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Число поданных заявок на получение патента или регистрацию результатов интеллектуальной деятельности (РИД)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42CAB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E557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A284CB" w14:textId="77777777" w:rsidR="00E975F5" w:rsidRDefault="00E975F5" w:rsidP="00E975F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Анкета, направленная на исследование актуального аксиологического статуса ориентаций и ценностей студентов педагогических вузов новых регионов России</w:t>
            </w:r>
          </w:p>
          <w:p w14:paraId="33CD5682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56FB7" w:rsidRPr="0049419C" w14:paraId="63275365" w14:textId="77777777" w:rsidTr="000B6F73">
        <w:trPr>
          <w:trHeight w:hRule="exact" w:val="1127"/>
        </w:trPr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902B72" w14:textId="77777777" w:rsidR="00B56FB7" w:rsidRDefault="00B56FB7" w:rsidP="00B56F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DF79CD" w14:textId="77777777" w:rsidR="00B56FB7" w:rsidRDefault="00B56FB7" w:rsidP="00B56FB7">
            <w:pPr>
              <w:rPr>
                <w:sz w:val="28"/>
                <w:szCs w:val="28"/>
              </w:rPr>
            </w:pPr>
            <w:r w:rsidRPr="00F44E10"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  <w:p w14:paraId="09506898" w14:textId="77777777" w:rsidR="00B56FB7" w:rsidRDefault="00B56FB7" w:rsidP="00B56FB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94EC1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F4385" w14:textId="77777777" w:rsidR="00DA261A" w:rsidRDefault="00DA261A" w:rsidP="00DA261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E975F5">
              <w:rPr>
                <w:sz w:val="28"/>
                <w:szCs w:val="28"/>
              </w:rPr>
              <w:t>Всероссийская очно-заочная научно-практическая конференция «Историческое образование и политическое просвещение в России: история и современность», 20 июня 2025 года</w:t>
            </w:r>
          </w:p>
          <w:p w14:paraId="6D2DED1A" w14:textId="77777777" w:rsidR="00DA261A" w:rsidRPr="00E975F5" w:rsidRDefault="00DA261A" w:rsidP="00DA261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E975F5"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Межрегиональный научно-практический семинар</w:t>
            </w:r>
            <w:r w:rsidRPr="00E975F5">
              <w:rPr>
                <w:sz w:val="28"/>
                <w:szCs w:val="28"/>
              </w:rPr>
              <w:t xml:space="preserve"> «Дискурсивные практики современной межкультурной коммуникации», ФГБОУ ВО «Донецкий государственный педагогический университет им. В. Шаталова», Горловка, 14 ноября 2025 г</w:t>
            </w:r>
            <w:r>
              <w:rPr>
                <w:sz w:val="28"/>
                <w:szCs w:val="28"/>
              </w:rPr>
              <w:t>ода</w:t>
            </w:r>
            <w:r w:rsidRPr="00E975F5">
              <w:rPr>
                <w:sz w:val="28"/>
                <w:szCs w:val="28"/>
              </w:rPr>
              <w:t>.</w:t>
            </w:r>
          </w:p>
          <w:p w14:paraId="15EDE999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56FB7" w:rsidRPr="0049419C" w14:paraId="32C0A400" w14:textId="77777777" w:rsidTr="000B6F73">
        <w:trPr>
          <w:trHeight w:hRule="exact" w:val="840"/>
        </w:trPr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B72819" w14:textId="77777777" w:rsidR="00B56FB7" w:rsidRDefault="00DA261A" w:rsidP="00B56F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0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8A4230" w14:textId="77777777" w:rsidR="00B56FB7" w:rsidRPr="00F44E10" w:rsidRDefault="00B56FB7" w:rsidP="00B5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1A1610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CD2992" w14:textId="77777777" w:rsidR="00B56FB7" w:rsidRPr="008E5571" w:rsidRDefault="00B56FB7" w:rsidP="00B56FB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19A72582" w14:textId="77777777" w:rsidR="001741FC" w:rsidRDefault="001741FC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 w:rsidRPr="0049419C">
        <w:rPr>
          <w:color w:val="000000"/>
          <w:spacing w:val="-10"/>
          <w:sz w:val="28"/>
          <w:szCs w:val="28"/>
        </w:rPr>
        <w:t>«</w:t>
      </w:r>
      <w:r w:rsidRPr="000D6902">
        <w:rPr>
          <w:sz w:val="28"/>
          <w:szCs w:val="28"/>
          <w:shd w:val="clear" w:color="auto" w:fill="FFFFFF"/>
        </w:rPr>
        <w:t>Аксиологические основания формирования профессиональных ориентаций и ценностей студентов педагогических вузов новых регионов России</w:t>
      </w:r>
      <w:r>
        <w:rPr>
          <w:color w:val="000000"/>
          <w:spacing w:val="-10"/>
          <w:sz w:val="28"/>
          <w:szCs w:val="28"/>
        </w:rPr>
        <w:t xml:space="preserve">» </w:t>
      </w:r>
    </w:p>
    <w:p w14:paraId="3C56B73B" w14:textId="77777777" w:rsidR="001741FC" w:rsidRPr="0049419C" w:rsidRDefault="001741FC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2025</w:t>
      </w:r>
      <w:r w:rsidRPr="0049419C">
        <w:rPr>
          <w:color w:val="000000"/>
          <w:spacing w:val="-10"/>
          <w:sz w:val="28"/>
          <w:szCs w:val="28"/>
        </w:rPr>
        <w:t xml:space="preserve"> г.</w:t>
      </w:r>
    </w:p>
    <w:p w14:paraId="65C02574" w14:textId="77777777" w:rsidR="001741FC" w:rsidRDefault="001741FC"/>
    <w:sectPr w:rsidR="001741FC" w:rsidSect="00FC3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17BA"/>
    <w:rsid w:val="0003272A"/>
    <w:rsid w:val="000B6F73"/>
    <w:rsid w:val="000D6902"/>
    <w:rsid w:val="001741FC"/>
    <w:rsid w:val="00205198"/>
    <w:rsid w:val="002333EC"/>
    <w:rsid w:val="00327CB0"/>
    <w:rsid w:val="004432B4"/>
    <w:rsid w:val="0049419C"/>
    <w:rsid w:val="00526990"/>
    <w:rsid w:val="006B2C28"/>
    <w:rsid w:val="006F588D"/>
    <w:rsid w:val="008E5571"/>
    <w:rsid w:val="00964C4C"/>
    <w:rsid w:val="0096787E"/>
    <w:rsid w:val="00974C95"/>
    <w:rsid w:val="00A042F9"/>
    <w:rsid w:val="00B56FB7"/>
    <w:rsid w:val="00BA1EA7"/>
    <w:rsid w:val="00C72CF3"/>
    <w:rsid w:val="00CF1A0A"/>
    <w:rsid w:val="00DA261A"/>
    <w:rsid w:val="00E617BA"/>
    <w:rsid w:val="00E64262"/>
    <w:rsid w:val="00E975F5"/>
    <w:rsid w:val="00EE1CD6"/>
    <w:rsid w:val="00F44E10"/>
    <w:rsid w:val="00FC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64685"/>
  <w15:docId w15:val="{51E371DC-1986-4B90-9E4C-D398A070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Admin</cp:lastModifiedBy>
  <cp:revision>7</cp:revision>
  <dcterms:created xsi:type="dcterms:W3CDTF">2026-01-29T11:07:00Z</dcterms:created>
  <dcterms:modified xsi:type="dcterms:W3CDTF">2026-04-08T01:18:00Z</dcterms:modified>
</cp:coreProperties>
</file>